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D0" w:rsidRPr="00030A55" w:rsidRDefault="00D760D0" w:rsidP="00030A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A55"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D760D0" w:rsidRDefault="00D760D0" w:rsidP="001459EB">
      <w:pPr>
        <w:pStyle w:val="3"/>
        <w:tabs>
          <w:tab w:val="left" w:pos="0"/>
        </w:tabs>
        <w:rPr>
          <w:b w:val="0"/>
          <w:color w:val="000000"/>
          <w:spacing w:val="-2"/>
          <w:sz w:val="24"/>
        </w:rPr>
      </w:pPr>
      <w:r w:rsidRPr="00342CF7">
        <w:rPr>
          <w:b w:val="0"/>
          <w:sz w:val="24"/>
        </w:rPr>
        <w:t xml:space="preserve">по результатам публичного обсуждения проекта постановления администрации муниципального образования «Мелекесский район Ульяновской области </w:t>
      </w:r>
      <w:r w:rsidR="00342CF7">
        <w:rPr>
          <w:b w:val="0"/>
          <w:sz w:val="24"/>
        </w:rPr>
        <w:t>«</w:t>
      </w:r>
      <w:r w:rsidR="001459EB" w:rsidRPr="001459EB">
        <w:rPr>
          <w:b w:val="0"/>
          <w:color w:val="000000"/>
          <w:spacing w:val="-2"/>
          <w:sz w:val="24"/>
        </w:rPr>
        <w:t>Об утверждении административного регламента по предоставлению муниципальной услуги «Выдача разрешения на установку и эксплуатацию рекламных конструкций, аннулирование такого разрешения»</w:t>
      </w:r>
      <w:r w:rsidR="00D94B25">
        <w:rPr>
          <w:b w:val="0"/>
          <w:color w:val="000000"/>
          <w:spacing w:val="-2"/>
          <w:sz w:val="24"/>
        </w:rPr>
        <w:t>»</w:t>
      </w:r>
    </w:p>
    <w:p w:rsidR="00D94B25" w:rsidRPr="00D94B25" w:rsidRDefault="00D94B25" w:rsidP="00D94B25">
      <w:pPr>
        <w:rPr>
          <w:lang w:eastAsia="zh-CN"/>
        </w:rPr>
      </w:pPr>
    </w:p>
    <w:p w:rsidR="00D760D0" w:rsidRPr="009A4AAE" w:rsidRDefault="00D760D0" w:rsidP="001459EB">
      <w:pPr>
        <w:spacing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030A55">
        <w:rPr>
          <w:rFonts w:ascii="Times New Roman" w:hAnsi="Times New Roman" w:cs="Times New Roman"/>
          <w:sz w:val="24"/>
          <w:szCs w:val="24"/>
        </w:rPr>
        <w:t xml:space="preserve"> </w:t>
      </w:r>
      <w:r w:rsidRPr="00030A55">
        <w:rPr>
          <w:rFonts w:ascii="Times New Roman" w:hAnsi="Times New Roman" w:cs="Times New Roman"/>
          <w:b/>
          <w:sz w:val="24"/>
          <w:szCs w:val="24"/>
        </w:rPr>
        <w:t>Наименование нормативного правового акта:</w:t>
      </w:r>
      <w:r w:rsidRPr="00030A55">
        <w:rPr>
          <w:rFonts w:ascii="Times New Roman" w:hAnsi="Times New Roman" w:cs="Times New Roman"/>
          <w:sz w:val="24"/>
          <w:szCs w:val="24"/>
        </w:rPr>
        <w:t xml:space="preserve"> </w:t>
      </w:r>
      <w:r w:rsidR="00342CF7" w:rsidRPr="00342CF7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муниципального образования «Мелекесский район Ульяновской области </w:t>
      </w:r>
      <w:r w:rsidR="00342CF7" w:rsidRPr="00342CF7">
        <w:rPr>
          <w:rFonts w:ascii="Times New Roman" w:hAnsi="Times New Roman" w:cs="Times New Roman"/>
          <w:sz w:val="24"/>
        </w:rPr>
        <w:t>«</w:t>
      </w:r>
      <w:r w:rsidR="001459EB" w:rsidRPr="001459EB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 утверждении административного регламента по предоставлению муниципальной услуги «Выдача разрешения на установку и эксплуатацию рекламных конструкций, аннулирование такого разрешения»</w:t>
      </w:r>
      <w:r w:rsidR="00342CF7" w:rsidRPr="00342CF7">
        <w:rPr>
          <w:rFonts w:ascii="Times New Roman" w:hAnsi="Times New Roman" w:cs="Times New Roman"/>
          <w:sz w:val="24"/>
          <w:szCs w:val="24"/>
        </w:rPr>
        <w:t>»</w:t>
      </w:r>
      <w:r w:rsidR="00D94B25">
        <w:rPr>
          <w:rFonts w:ascii="Times New Roman" w:hAnsi="Times New Roman" w:cs="Times New Roman"/>
          <w:sz w:val="24"/>
          <w:szCs w:val="24"/>
        </w:rPr>
        <w:t>.</w:t>
      </w:r>
      <w:r w:rsidR="00342CF7" w:rsidRPr="00342CF7">
        <w:rPr>
          <w:b/>
          <w:sz w:val="24"/>
          <w:szCs w:val="24"/>
        </w:rPr>
        <w:t xml:space="preserve"> </w:t>
      </w:r>
      <w:r w:rsidRPr="00030A55">
        <w:rPr>
          <w:rFonts w:ascii="Times New Roman" w:hAnsi="Times New Roman" w:cs="Times New Roman"/>
          <w:sz w:val="24"/>
          <w:szCs w:val="24"/>
        </w:rPr>
        <w:t xml:space="preserve"> Предложения в рамках публичного обсуждения проекта НПА принимались с </w:t>
      </w:r>
      <w:r w:rsidR="001459EB">
        <w:rPr>
          <w:rFonts w:ascii="Times New Roman" w:hAnsi="Times New Roman" w:cs="Times New Roman"/>
          <w:sz w:val="24"/>
          <w:szCs w:val="24"/>
        </w:rPr>
        <w:t>16</w:t>
      </w:r>
      <w:r w:rsidRPr="00030A55">
        <w:rPr>
          <w:rFonts w:ascii="Times New Roman" w:hAnsi="Times New Roman" w:cs="Times New Roman"/>
          <w:sz w:val="24"/>
          <w:szCs w:val="24"/>
        </w:rPr>
        <w:t>.0</w:t>
      </w:r>
      <w:r w:rsidR="001459EB">
        <w:rPr>
          <w:rFonts w:ascii="Times New Roman" w:hAnsi="Times New Roman" w:cs="Times New Roman"/>
          <w:sz w:val="24"/>
          <w:szCs w:val="24"/>
        </w:rPr>
        <w:t>1</w:t>
      </w:r>
      <w:r w:rsidRPr="00030A55">
        <w:rPr>
          <w:rFonts w:ascii="Times New Roman" w:hAnsi="Times New Roman" w:cs="Times New Roman"/>
          <w:sz w:val="24"/>
          <w:szCs w:val="24"/>
        </w:rPr>
        <w:t>.20</w:t>
      </w:r>
      <w:r w:rsidR="001459EB">
        <w:rPr>
          <w:rFonts w:ascii="Times New Roman" w:hAnsi="Times New Roman" w:cs="Times New Roman"/>
          <w:sz w:val="24"/>
          <w:szCs w:val="24"/>
        </w:rPr>
        <w:t>20</w:t>
      </w:r>
      <w:r w:rsidRPr="00030A55">
        <w:rPr>
          <w:rFonts w:ascii="Times New Roman" w:hAnsi="Times New Roman" w:cs="Times New Roman"/>
          <w:sz w:val="24"/>
          <w:szCs w:val="24"/>
        </w:rPr>
        <w:t xml:space="preserve"> г. – по </w:t>
      </w:r>
      <w:r w:rsidR="001459EB">
        <w:rPr>
          <w:rFonts w:ascii="Times New Roman" w:hAnsi="Times New Roman" w:cs="Times New Roman"/>
          <w:sz w:val="24"/>
          <w:szCs w:val="24"/>
        </w:rPr>
        <w:t>05</w:t>
      </w:r>
      <w:r w:rsidRPr="00030A55">
        <w:rPr>
          <w:rFonts w:ascii="Times New Roman" w:hAnsi="Times New Roman" w:cs="Times New Roman"/>
          <w:sz w:val="24"/>
          <w:szCs w:val="24"/>
        </w:rPr>
        <w:t>.0</w:t>
      </w:r>
      <w:r w:rsidR="001459EB">
        <w:rPr>
          <w:rFonts w:ascii="Times New Roman" w:hAnsi="Times New Roman" w:cs="Times New Roman"/>
          <w:sz w:val="24"/>
          <w:szCs w:val="24"/>
        </w:rPr>
        <w:t>2</w:t>
      </w:r>
      <w:r w:rsidRPr="00030A55">
        <w:rPr>
          <w:rFonts w:ascii="Times New Roman" w:hAnsi="Times New Roman" w:cs="Times New Roman"/>
          <w:sz w:val="24"/>
          <w:szCs w:val="24"/>
        </w:rPr>
        <w:t>.20</w:t>
      </w:r>
      <w:r w:rsidR="001459EB">
        <w:rPr>
          <w:rFonts w:ascii="Times New Roman" w:hAnsi="Times New Roman" w:cs="Times New Roman"/>
          <w:sz w:val="24"/>
          <w:szCs w:val="24"/>
        </w:rPr>
        <w:t>20</w:t>
      </w:r>
      <w:r w:rsidRPr="00030A55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D760D0" w:rsidRPr="00030A55" w:rsidRDefault="00D760D0">
      <w:pPr>
        <w:rPr>
          <w:rFonts w:ascii="Times New Roman" w:hAnsi="Times New Roman" w:cs="Times New Roman"/>
          <w:sz w:val="24"/>
          <w:szCs w:val="24"/>
        </w:rPr>
      </w:pPr>
      <w:r w:rsidRPr="00030A55">
        <w:rPr>
          <w:rFonts w:ascii="Times New Roman" w:hAnsi="Times New Roman" w:cs="Times New Roman"/>
          <w:sz w:val="24"/>
          <w:szCs w:val="24"/>
        </w:rPr>
        <w:t xml:space="preserve">Количество экспертов, участвовавших в обсуждении: </w:t>
      </w:r>
      <w:r w:rsidR="009A4AAE">
        <w:rPr>
          <w:rFonts w:ascii="Times New Roman" w:hAnsi="Times New Roman" w:cs="Times New Roman"/>
          <w:sz w:val="24"/>
          <w:szCs w:val="24"/>
        </w:rPr>
        <w:t>5</w:t>
      </w:r>
      <w:r w:rsidRPr="00030A55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15291" w:type="dxa"/>
        <w:tblLayout w:type="fixed"/>
        <w:tblLook w:val="04A0" w:firstRow="1" w:lastRow="0" w:firstColumn="1" w:lastColumn="0" w:noHBand="0" w:noVBand="1"/>
      </w:tblPr>
      <w:tblGrid>
        <w:gridCol w:w="426"/>
        <w:gridCol w:w="3084"/>
        <w:gridCol w:w="1560"/>
        <w:gridCol w:w="5953"/>
        <w:gridCol w:w="2410"/>
        <w:gridCol w:w="1858"/>
      </w:tblGrid>
      <w:tr w:rsidR="00D760D0" w:rsidRPr="00030A55" w:rsidTr="001459EB">
        <w:tc>
          <w:tcPr>
            <w:tcW w:w="426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4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обсуждения</w:t>
            </w:r>
          </w:p>
        </w:tc>
        <w:tc>
          <w:tcPr>
            <w:tcW w:w="1560" w:type="dxa"/>
            <w:vAlign w:val="center"/>
          </w:tcPr>
          <w:p w:rsidR="00D760D0" w:rsidRPr="00030A55" w:rsidRDefault="00DC7FE9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Вопрос для обсужд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</w:t>
            </w:r>
            <w:r w:rsidR="00D760D0"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ия</w:t>
            </w:r>
          </w:p>
        </w:tc>
        <w:tc>
          <w:tcPr>
            <w:tcW w:w="5953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обсуждения</w:t>
            </w:r>
          </w:p>
        </w:tc>
        <w:tc>
          <w:tcPr>
            <w:tcW w:w="2410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Рез</w:t>
            </w:r>
            <w:r w:rsidR="00DC7FE9">
              <w:rPr>
                <w:rFonts w:ascii="Times New Roman" w:hAnsi="Times New Roman" w:cs="Times New Roman"/>
                <w:b/>
                <w:sz w:val="24"/>
                <w:szCs w:val="24"/>
              </w:rPr>
              <w:t>ультат рассмотрения предложения разработчи</w:t>
            </w: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ком</w:t>
            </w:r>
          </w:p>
        </w:tc>
        <w:tc>
          <w:tcPr>
            <w:tcW w:w="1858" w:type="dxa"/>
            <w:vAlign w:val="center"/>
          </w:tcPr>
          <w:p w:rsidR="00D760D0" w:rsidRPr="00030A55" w:rsidRDefault="00D760D0" w:rsidP="00D76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 разработчика</w:t>
            </w:r>
          </w:p>
        </w:tc>
      </w:tr>
      <w:tr w:rsidR="00D760D0" w:rsidRPr="00030A55" w:rsidTr="001459EB">
        <w:tc>
          <w:tcPr>
            <w:tcW w:w="426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:rsidR="00D760D0" w:rsidRPr="00030A55" w:rsidRDefault="009A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r w:rsidR="00950BFC"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 КФХ </w:t>
            </w:r>
            <w:r w:rsidR="00F66997" w:rsidRPr="00030A55">
              <w:rPr>
                <w:rFonts w:ascii="Times New Roman" w:hAnsi="Times New Roman" w:cs="Times New Roman"/>
                <w:sz w:val="24"/>
                <w:szCs w:val="24"/>
              </w:rPr>
              <w:t>Писцов Д.Г.</w:t>
            </w:r>
          </w:p>
        </w:tc>
        <w:tc>
          <w:tcPr>
            <w:tcW w:w="1560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953" w:type="dxa"/>
          </w:tcPr>
          <w:p w:rsidR="00D760D0" w:rsidRPr="00030A55" w:rsidRDefault="00342CF7" w:rsidP="00DC7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760D0" w:rsidRPr="00030A55" w:rsidTr="001459EB">
        <w:tc>
          <w:tcPr>
            <w:tcW w:w="426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:rsidR="00D760D0" w:rsidRPr="00030A55" w:rsidRDefault="009A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РосАгро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 Якушев А.Ю.</w:t>
            </w:r>
          </w:p>
        </w:tc>
        <w:tc>
          <w:tcPr>
            <w:tcW w:w="1560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953" w:type="dxa"/>
          </w:tcPr>
          <w:p w:rsidR="00D760D0" w:rsidRPr="00030A55" w:rsidRDefault="00BD70B9" w:rsidP="00BD7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НПА не противоречит законодательству, з</w:t>
            </w: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амечаний и предложений не имеется</w:t>
            </w:r>
          </w:p>
        </w:tc>
        <w:tc>
          <w:tcPr>
            <w:tcW w:w="2410" w:type="dxa"/>
          </w:tcPr>
          <w:p w:rsidR="00D760D0" w:rsidRPr="00030A55" w:rsidRDefault="00D760D0" w:rsidP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Принято к сведению </w:t>
            </w:r>
          </w:p>
        </w:tc>
        <w:tc>
          <w:tcPr>
            <w:tcW w:w="1858" w:type="dxa"/>
          </w:tcPr>
          <w:p w:rsidR="00D760D0" w:rsidRPr="00030A55" w:rsidRDefault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760D0" w:rsidRPr="00030A55" w:rsidTr="001459EB">
        <w:tc>
          <w:tcPr>
            <w:tcW w:w="426" w:type="dxa"/>
          </w:tcPr>
          <w:p w:rsidR="00D760D0" w:rsidRPr="00030A55" w:rsidRDefault="00F6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4" w:type="dxa"/>
          </w:tcPr>
          <w:p w:rsidR="00D760D0" w:rsidRPr="00030A55" w:rsidRDefault="00F66997" w:rsidP="00342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 xml:space="preserve">Глава КФХ </w:t>
            </w:r>
            <w:proofErr w:type="spellStart"/>
            <w:r w:rsidR="00342CF7">
              <w:rPr>
                <w:rFonts w:ascii="Times New Roman" w:hAnsi="Times New Roman" w:cs="Times New Roman"/>
                <w:sz w:val="24"/>
                <w:szCs w:val="24"/>
              </w:rPr>
              <w:t>Куватов</w:t>
            </w:r>
            <w:proofErr w:type="spellEnd"/>
            <w:r w:rsidR="00342CF7">
              <w:rPr>
                <w:rFonts w:ascii="Times New Roman" w:hAnsi="Times New Roman" w:cs="Times New Roman"/>
                <w:sz w:val="24"/>
                <w:szCs w:val="24"/>
              </w:rPr>
              <w:t xml:space="preserve"> Д.И.</w:t>
            </w:r>
          </w:p>
        </w:tc>
        <w:tc>
          <w:tcPr>
            <w:tcW w:w="1560" w:type="dxa"/>
          </w:tcPr>
          <w:p w:rsidR="00D760D0" w:rsidRPr="00030A55" w:rsidRDefault="00F6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953" w:type="dxa"/>
          </w:tcPr>
          <w:p w:rsidR="00D760D0" w:rsidRPr="00030A55" w:rsidRDefault="00BD70B9" w:rsidP="00342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D760D0" w:rsidRPr="00030A55" w:rsidRDefault="00F66997" w:rsidP="00D760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D760D0" w:rsidRPr="00030A55" w:rsidRDefault="00F66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77B03" w:rsidRPr="00030A55" w:rsidTr="001459EB">
        <w:tc>
          <w:tcPr>
            <w:tcW w:w="426" w:type="dxa"/>
          </w:tcPr>
          <w:p w:rsidR="00077B03" w:rsidRPr="00030A55" w:rsidRDefault="0007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84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Глава КФХ Хафизов И.М.</w:t>
            </w:r>
          </w:p>
        </w:tc>
        <w:tc>
          <w:tcPr>
            <w:tcW w:w="1560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953" w:type="dxa"/>
          </w:tcPr>
          <w:p w:rsidR="00077B03" w:rsidRPr="00030A55" w:rsidRDefault="001459EB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принятием данного акта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предложений нет</w:t>
            </w:r>
          </w:p>
        </w:tc>
        <w:tc>
          <w:tcPr>
            <w:tcW w:w="2410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077B03" w:rsidRPr="00030A55" w:rsidRDefault="00077B03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A4AAE" w:rsidRPr="00030A55" w:rsidTr="001459EB">
        <w:tc>
          <w:tcPr>
            <w:tcW w:w="426" w:type="dxa"/>
          </w:tcPr>
          <w:p w:rsidR="009A4AAE" w:rsidRDefault="009A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4" w:type="dxa"/>
          </w:tcPr>
          <w:p w:rsidR="009A4AAE" w:rsidRPr="00030A55" w:rsidRDefault="009A4AAE" w:rsidP="00375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Коноплёв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560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5953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 имеется</w:t>
            </w:r>
          </w:p>
        </w:tc>
        <w:tc>
          <w:tcPr>
            <w:tcW w:w="2410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Принято к сведению</w:t>
            </w:r>
          </w:p>
        </w:tc>
        <w:tc>
          <w:tcPr>
            <w:tcW w:w="1858" w:type="dxa"/>
          </w:tcPr>
          <w:p w:rsidR="009A4AAE" w:rsidRPr="00030A55" w:rsidRDefault="009A4AAE" w:rsidP="00396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A5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D760D0" w:rsidRDefault="00D760D0"/>
    <w:p w:rsidR="000A4247" w:rsidRDefault="00D760D0">
      <w:r>
        <w:t xml:space="preserve">. </w:t>
      </w:r>
    </w:p>
    <w:p w:rsidR="00D760D0" w:rsidRDefault="00D760D0"/>
    <w:sectPr w:rsidR="00D760D0" w:rsidSect="00D760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2C7" w:rsidRDefault="008E22C7" w:rsidP="00CB52D1">
      <w:pPr>
        <w:spacing w:after="0" w:line="240" w:lineRule="auto"/>
      </w:pPr>
      <w:r>
        <w:separator/>
      </w:r>
    </w:p>
  </w:endnote>
  <w:endnote w:type="continuationSeparator" w:id="0">
    <w:p w:rsidR="008E22C7" w:rsidRDefault="008E22C7" w:rsidP="00CB5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2C7" w:rsidRDefault="008E22C7" w:rsidP="00CB52D1">
      <w:pPr>
        <w:spacing w:after="0" w:line="240" w:lineRule="auto"/>
      </w:pPr>
      <w:r>
        <w:separator/>
      </w:r>
    </w:p>
  </w:footnote>
  <w:footnote w:type="continuationSeparator" w:id="0">
    <w:p w:rsidR="008E22C7" w:rsidRDefault="008E22C7" w:rsidP="00CB52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02"/>
    <w:rsid w:val="00030A55"/>
    <w:rsid w:val="0003341A"/>
    <w:rsid w:val="000554D5"/>
    <w:rsid w:val="00077B03"/>
    <w:rsid w:val="000A4247"/>
    <w:rsid w:val="001459EB"/>
    <w:rsid w:val="001B4102"/>
    <w:rsid w:val="00342CF7"/>
    <w:rsid w:val="003C056D"/>
    <w:rsid w:val="003D6413"/>
    <w:rsid w:val="00425B66"/>
    <w:rsid w:val="00540B6B"/>
    <w:rsid w:val="005E5995"/>
    <w:rsid w:val="00841372"/>
    <w:rsid w:val="008E22C7"/>
    <w:rsid w:val="00950BFC"/>
    <w:rsid w:val="009A4AAE"/>
    <w:rsid w:val="00AB66B2"/>
    <w:rsid w:val="00BD70B9"/>
    <w:rsid w:val="00CB127F"/>
    <w:rsid w:val="00CB52D1"/>
    <w:rsid w:val="00D25145"/>
    <w:rsid w:val="00D66660"/>
    <w:rsid w:val="00D760D0"/>
    <w:rsid w:val="00D94B25"/>
    <w:rsid w:val="00DC7FE9"/>
    <w:rsid w:val="00ED405A"/>
    <w:rsid w:val="00F56D6C"/>
    <w:rsid w:val="00F6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42CF7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2D1"/>
  </w:style>
  <w:style w:type="paragraph" w:styleId="a6">
    <w:name w:val="footer"/>
    <w:basedOn w:val="a"/>
    <w:link w:val="a7"/>
    <w:uiPriority w:val="99"/>
    <w:unhideWhenUsed/>
    <w:rsid w:val="00CB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2D1"/>
  </w:style>
  <w:style w:type="character" w:customStyle="1" w:styleId="30">
    <w:name w:val="Заголовок 3 Знак"/>
    <w:basedOn w:val="a0"/>
    <w:link w:val="3"/>
    <w:rsid w:val="00342CF7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2018-04-03T09:33:00Z</dcterms:created>
  <dcterms:modified xsi:type="dcterms:W3CDTF">2020-05-13T11:00:00Z</dcterms:modified>
</cp:coreProperties>
</file>